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FE5A43" w14:textId="77777777" w:rsidR="0072125F" w:rsidRDefault="0072125F" w:rsidP="0072125F">
      <w:pPr>
        <w:ind w:right="-850" w:hanging="1701"/>
      </w:pPr>
      <w:bookmarkStart w:id="0" w:name="_Hlk176704239"/>
      <w:r w:rsidRPr="005213DD">
        <w:rPr>
          <w:noProof/>
          <w:lang w:eastAsia="ru-RU"/>
        </w:rPr>
        <w:drawing>
          <wp:inline distT="0" distB="0" distL="0" distR="0" wp14:anchorId="584EF225" wp14:editId="67AC6B3A">
            <wp:extent cx="7574280" cy="9144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76DD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НЕГОСУДАРСТВЕННОЕ ОБРАЗОВАТЕЛЬНОЕ ЧАСТНОЕ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УЧРЕЖДЕНИЕ ВЫСШЕГО ОБРАЗОВАНИЯ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«МОСКОВСКИЙ ФИНАНСОВО-ПРОМЫШЛЕННЫЙ УНИВЕРСИТЕТ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«СИНЕРГИЯ»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55"/>
        <w:gridCol w:w="278"/>
        <w:gridCol w:w="5722"/>
      </w:tblGrid>
      <w:tr w:rsidR="0072125F" w:rsidRPr="00650918" w14:paraId="12EDD6FD" w14:textId="77777777" w:rsidTr="00CC006A">
        <w:tc>
          <w:tcPr>
            <w:tcW w:w="3115" w:type="dxa"/>
            <w:shd w:val="clear" w:color="auto" w:fill="auto"/>
          </w:tcPr>
          <w:p w14:paraId="18B1B8D0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  <w:shd w:val="clear" w:color="auto" w:fill="auto"/>
          </w:tcPr>
          <w:p w14:paraId="750BB5E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5D4DF647" w14:textId="42B63594" w:rsidR="0072125F" w:rsidRPr="00650918" w:rsidRDefault="008F19F8" w:rsidP="008F19F8">
            <w:pPr>
              <w:spacing w:after="0" w:line="240" w:lineRule="auto"/>
              <w:ind w:right="-1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</w:t>
            </w:r>
            <w:r w:rsidR="0072125F" w:rsidRPr="00650918">
              <w:rPr>
                <w:color w:val="000000"/>
                <w:sz w:val="28"/>
                <w:szCs w:val="28"/>
              </w:rPr>
              <w:t xml:space="preserve">нформационных </w:t>
            </w:r>
            <w:r>
              <w:rPr>
                <w:color w:val="000000"/>
                <w:sz w:val="28"/>
                <w:szCs w:val="28"/>
              </w:rPr>
              <w:t>Т</w:t>
            </w:r>
            <w:r w:rsidR="0072125F" w:rsidRPr="00650918">
              <w:rPr>
                <w:color w:val="000000"/>
                <w:sz w:val="28"/>
                <w:szCs w:val="28"/>
              </w:rPr>
              <w:t>ехнологий</w:t>
            </w:r>
          </w:p>
        </w:tc>
      </w:tr>
      <w:tr w:rsidR="0072125F" w:rsidRPr="00650918" w14:paraId="222EA314" w14:textId="77777777" w:rsidTr="00CC006A">
        <w:tc>
          <w:tcPr>
            <w:tcW w:w="3115" w:type="dxa"/>
            <w:shd w:val="clear" w:color="auto" w:fill="auto"/>
          </w:tcPr>
          <w:p w14:paraId="495D6F8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08CF3D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A73A931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(наименование факультета/ Института)</w:t>
            </w:r>
          </w:p>
        </w:tc>
      </w:tr>
      <w:tr w:rsidR="0072125F" w:rsidRPr="00650918" w14:paraId="19C7CDB7" w14:textId="77777777" w:rsidTr="00CC006A">
        <w:tc>
          <w:tcPr>
            <w:tcW w:w="3115" w:type="dxa"/>
            <w:shd w:val="clear" w:color="auto" w:fill="auto"/>
          </w:tcPr>
          <w:p w14:paraId="72330DC7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 xml:space="preserve">Направление/специальность </w:t>
            </w:r>
          </w:p>
        </w:tc>
        <w:tc>
          <w:tcPr>
            <w:tcW w:w="282" w:type="dxa"/>
            <w:shd w:val="clear" w:color="auto" w:fill="auto"/>
          </w:tcPr>
          <w:p w14:paraId="2BA4917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36E4E89" w14:textId="1BF0EDAE" w:rsidR="0072125F" w:rsidRPr="00650918" w:rsidRDefault="008F19F8" w:rsidP="00CC006A">
            <w:pPr>
              <w:pStyle w:val="ad"/>
              <w:spacing w:after="0"/>
              <w:jc w:val="both"/>
              <w:rPr>
                <w:spacing w:val="-16"/>
                <w:sz w:val="26"/>
                <w:szCs w:val="26"/>
              </w:rPr>
            </w:pPr>
            <w:r w:rsidRPr="008F19F8">
              <w:rPr>
                <w:color w:val="000000"/>
                <w:spacing w:val="-16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72125F" w:rsidRPr="00650918" w14:paraId="0C1926EA" w14:textId="77777777" w:rsidTr="00CC006A">
        <w:tc>
          <w:tcPr>
            <w:tcW w:w="3115" w:type="dxa"/>
            <w:shd w:val="clear" w:color="auto" w:fill="auto"/>
          </w:tcPr>
          <w:p w14:paraId="212BA732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подготовки:</w:t>
            </w:r>
          </w:p>
        </w:tc>
        <w:tc>
          <w:tcPr>
            <w:tcW w:w="282" w:type="dxa"/>
            <w:shd w:val="clear" w:color="auto" w:fill="auto"/>
          </w:tcPr>
          <w:p w14:paraId="22B9E81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510A1D7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72125F" w:rsidRPr="00650918" w14:paraId="73D9ABF7" w14:textId="77777777" w:rsidTr="00CC006A">
        <w:tc>
          <w:tcPr>
            <w:tcW w:w="3115" w:type="dxa"/>
            <w:shd w:val="clear" w:color="auto" w:fill="auto"/>
          </w:tcPr>
          <w:p w14:paraId="3BF699D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Форма обучения</w:t>
            </w: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:</w:t>
            </w:r>
          </w:p>
        </w:tc>
        <w:tc>
          <w:tcPr>
            <w:tcW w:w="282" w:type="dxa"/>
            <w:shd w:val="clear" w:color="auto" w:fill="auto"/>
          </w:tcPr>
          <w:p w14:paraId="7E78240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20BA58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</w:rPr>
              <w:t>очная</w:t>
            </w:r>
          </w:p>
        </w:tc>
      </w:tr>
      <w:tr w:rsidR="0072125F" w:rsidRPr="00650918" w14:paraId="158C5EB2" w14:textId="77777777" w:rsidTr="00CC006A">
        <w:tc>
          <w:tcPr>
            <w:tcW w:w="3115" w:type="dxa"/>
            <w:shd w:val="clear" w:color="auto" w:fill="auto"/>
          </w:tcPr>
          <w:p w14:paraId="00A71BF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5E8A8A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99BB56F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(очная, очно-заочная, заочная)</w:t>
            </w:r>
          </w:p>
        </w:tc>
      </w:tr>
      <w:tr w:rsidR="0072125F" w:rsidRPr="00650918" w14:paraId="267CC5B8" w14:textId="77777777" w:rsidTr="00CC006A">
        <w:trPr>
          <w:trHeight w:val="68"/>
        </w:trPr>
        <w:tc>
          <w:tcPr>
            <w:tcW w:w="3115" w:type="dxa"/>
            <w:shd w:val="clear" w:color="auto" w:fill="auto"/>
          </w:tcPr>
          <w:p w14:paraId="45199C1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02861ED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E5AA51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</w:p>
        </w:tc>
      </w:tr>
    </w:tbl>
    <w:p w14:paraId="1BB9E436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color w:val="FFFFFF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t>.</w:t>
      </w:r>
    </w:p>
    <w:p w14:paraId="4574A038" w14:textId="37DCF13D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br/>
      </w:r>
      <w:r>
        <w:rPr>
          <w:rFonts w:ascii="TimesNewRomanPSMT" w:hAnsi="TimesNewRomanPSMT"/>
          <w:color w:val="000000"/>
          <w:sz w:val="18"/>
          <w:szCs w:val="18"/>
        </w:rPr>
        <w:br/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Отчет по лабораторной работе №</w:t>
      </w:r>
      <w:r w:rsidR="005D659C">
        <w:rPr>
          <w:rFonts w:ascii="TimesNewRomanPS-BoldMT" w:hAnsi="TimesNewRomanPS-BoldMT"/>
          <w:b/>
          <w:bCs/>
          <w:sz w:val="28"/>
          <w:szCs w:val="28"/>
        </w:rPr>
        <w:t xml:space="preserve"> 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34"/>
        <w:gridCol w:w="142"/>
        <w:gridCol w:w="284"/>
        <w:gridCol w:w="708"/>
        <w:gridCol w:w="284"/>
        <w:gridCol w:w="563"/>
        <w:gridCol w:w="282"/>
        <w:gridCol w:w="5948"/>
      </w:tblGrid>
      <w:tr w:rsidR="0072125F" w:rsidRPr="00650918" w14:paraId="52F977D3" w14:textId="77777777" w:rsidTr="00CC006A">
        <w:tc>
          <w:tcPr>
            <w:tcW w:w="1276" w:type="dxa"/>
            <w:gridSpan w:val="2"/>
            <w:shd w:val="clear" w:color="auto" w:fill="auto"/>
          </w:tcPr>
          <w:p w14:paraId="26334B74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на тему</w:t>
            </w:r>
          </w:p>
        </w:tc>
        <w:tc>
          <w:tcPr>
            <w:tcW w:w="284" w:type="dxa"/>
            <w:shd w:val="clear" w:color="auto" w:fill="auto"/>
          </w:tcPr>
          <w:p w14:paraId="18E26315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3FFFCA1C" w14:textId="3C6A28B7" w:rsidR="0072125F" w:rsidRPr="000E573A" w:rsidRDefault="005D659C" w:rsidP="00CC006A">
            <w:pPr>
              <w:spacing w:after="0" w:line="240" w:lineRule="auto"/>
              <w:jc w:val="center"/>
              <w:rPr>
                <w:rFonts w:ascii="TimesNewRomanPSMT" w:hAnsi="TimesNewRomanPSMT"/>
              </w:rPr>
            </w:pPr>
            <w:r w:rsidRPr="005D659C">
              <w:rPr>
                <w:rFonts w:ascii="TimesNewRomanPSMT" w:hAnsi="TimesNewRomanPSMT"/>
              </w:rPr>
              <w:t xml:space="preserve">Базовые средства администрирования </w:t>
            </w:r>
            <w:proofErr w:type="spellStart"/>
            <w:r w:rsidRPr="005D659C">
              <w:rPr>
                <w:rFonts w:ascii="TimesNewRomanPSMT" w:hAnsi="TimesNewRomanPSMT"/>
              </w:rPr>
              <w:t>Microsoft</w:t>
            </w:r>
            <w:proofErr w:type="spellEnd"/>
            <w:r w:rsidRPr="005D659C">
              <w:rPr>
                <w:rFonts w:ascii="TimesNewRomanPSMT" w:hAnsi="TimesNewRomanPSMT"/>
              </w:rPr>
              <w:t xml:space="preserve"> </w:t>
            </w:r>
            <w:proofErr w:type="spellStart"/>
            <w:r w:rsidRPr="005D659C">
              <w:rPr>
                <w:rFonts w:ascii="TimesNewRomanPSMT" w:hAnsi="TimesNewRomanPSMT"/>
              </w:rPr>
              <w:t>Windows</w:t>
            </w:r>
            <w:proofErr w:type="spellEnd"/>
            <w:r w:rsidRPr="005D659C">
              <w:rPr>
                <w:rFonts w:ascii="TimesNewRomanPSMT" w:hAnsi="TimesNewRomanPSMT"/>
              </w:rPr>
              <w:t xml:space="preserve"> </w:t>
            </w:r>
            <w:proofErr w:type="spellStart"/>
            <w:r w:rsidRPr="005D659C">
              <w:rPr>
                <w:rFonts w:ascii="TimesNewRomanPSMT" w:hAnsi="TimesNewRomanPSMT"/>
              </w:rPr>
              <w:t>Server</w:t>
            </w:r>
            <w:proofErr w:type="spellEnd"/>
            <w:r w:rsidRPr="005D659C">
              <w:rPr>
                <w:rFonts w:ascii="TimesNewRomanPSMT" w:hAnsi="TimesNewRomanPSMT"/>
              </w:rPr>
              <w:t xml:space="preserve"> 2012. Администрирование сетей передачи данных. Сетевые службы и протоколы.</w:t>
            </w:r>
          </w:p>
        </w:tc>
      </w:tr>
      <w:tr w:rsidR="0072125F" w:rsidRPr="00A17AF3" w14:paraId="2768897D" w14:textId="77777777" w:rsidTr="00CC006A">
        <w:tc>
          <w:tcPr>
            <w:tcW w:w="3115" w:type="dxa"/>
            <w:gridSpan w:val="6"/>
            <w:shd w:val="clear" w:color="auto" w:fill="auto"/>
          </w:tcPr>
          <w:p w14:paraId="4776C9D2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332953E8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384C438" w14:textId="77777777" w:rsidR="0072125F" w:rsidRPr="00A17AF3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A17AF3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A17AF3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темы)</w:t>
            </w:r>
          </w:p>
        </w:tc>
      </w:tr>
      <w:tr w:rsidR="0072125F" w:rsidRPr="00650918" w14:paraId="255013E7" w14:textId="77777777" w:rsidTr="00CC006A">
        <w:tc>
          <w:tcPr>
            <w:tcW w:w="1134" w:type="dxa"/>
            <w:tcBorders>
              <w:bottom w:val="single" w:sz="4" w:space="0" w:color="000000"/>
            </w:tcBorders>
            <w:shd w:val="clear" w:color="auto" w:fill="auto"/>
          </w:tcPr>
          <w:p w14:paraId="706F3E8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426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76BE8AC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06DE9D95" w14:textId="77777777" w:rsidR="0072125F" w:rsidRPr="00EC278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FF0000"/>
                <w:sz w:val="18"/>
                <w:szCs w:val="18"/>
              </w:rPr>
            </w:pPr>
          </w:p>
        </w:tc>
      </w:tr>
      <w:tr w:rsidR="0072125F" w:rsidRPr="00650918" w14:paraId="2A3A9E2E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268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C18564B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  <w:p w14:paraId="1CB338C4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по дисциплине</w:t>
            </w:r>
          </w:p>
        </w:tc>
        <w:tc>
          <w:tcPr>
            <w:tcW w:w="28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22956F8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6793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4A9AA862" w14:textId="336E7B2B" w:rsidR="0072125F" w:rsidRPr="00650918" w:rsidRDefault="00591571" w:rsidP="00CC006A">
            <w:pPr>
              <w:spacing w:after="0" w:line="240" w:lineRule="auto"/>
              <w:ind w:right="1894"/>
              <w:jc w:val="center"/>
              <w:rPr>
                <w:rFonts w:ascii="TimesNewRomanPSMT" w:hAnsi="TimesNewRomanPSMT"/>
                <w:color w:val="000000"/>
                <w:sz w:val="28"/>
                <w:szCs w:val="28"/>
              </w:rPr>
            </w:pPr>
            <w:r w:rsidRPr="00591571">
              <w:rPr>
                <w:rFonts w:ascii="TimesNewRomanPSMT" w:hAnsi="TimesNewRomanPSMT"/>
                <w:color w:val="000000"/>
              </w:rPr>
              <w:t>Администрирование информационных систем</w:t>
            </w:r>
          </w:p>
        </w:tc>
      </w:tr>
      <w:tr w:rsidR="0072125F" w:rsidRPr="00650918" w14:paraId="101887AF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11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D317B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427D03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47C29D47" w14:textId="77777777" w:rsidR="0072125F" w:rsidRPr="00650918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дисциплины)</w:t>
            </w:r>
          </w:p>
        </w:tc>
      </w:tr>
    </w:tbl>
    <w:p w14:paraId="181A04B7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933A68A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061"/>
        <w:gridCol w:w="236"/>
        <w:gridCol w:w="4786"/>
        <w:gridCol w:w="283"/>
        <w:gridCol w:w="1985"/>
      </w:tblGrid>
      <w:tr w:rsidR="0072125F" w:rsidRPr="00650918" w14:paraId="0076B1A1" w14:textId="77777777" w:rsidTr="00CC006A">
        <w:tc>
          <w:tcPr>
            <w:tcW w:w="2061" w:type="dxa"/>
            <w:shd w:val="clear" w:color="auto" w:fill="auto"/>
          </w:tcPr>
          <w:p w14:paraId="0D88CF9B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bookmarkStart w:id="1" w:name="_Hlk81468603"/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36" w:type="dxa"/>
            <w:shd w:val="clear" w:color="auto" w:fill="auto"/>
          </w:tcPr>
          <w:p w14:paraId="54912E1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0A339AB" w14:textId="2A0A851F" w:rsidR="0072125F" w:rsidRPr="000E573A" w:rsidRDefault="000E4C74" w:rsidP="00CC006A">
            <w:pPr>
              <w:spacing w:after="0" w:line="240" w:lineRule="auto"/>
              <w:rPr>
                <w:rFonts w:ascii="TimesNewRomanPS-BoldMT" w:hAnsi="TimesNewRomanPS-BoldMT"/>
                <w:iCs/>
                <w:sz w:val="28"/>
                <w:szCs w:val="28"/>
              </w:rPr>
            </w:pPr>
            <w:proofErr w:type="spellStart"/>
            <w:r>
              <w:rPr>
                <w:rFonts w:ascii="TimesNewRomanPS-BoldMT" w:hAnsi="TimesNewRomanPS-BoldMT"/>
                <w:iCs/>
                <w:sz w:val="28"/>
                <w:szCs w:val="28"/>
              </w:rPr>
              <w:t>Иномжанова</w:t>
            </w:r>
            <w:proofErr w:type="spellEnd"/>
            <w:r>
              <w:rPr>
                <w:rFonts w:ascii="TimesNewRomanPS-BoldMT" w:hAnsi="TimesNewRomanPS-BoldMT"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NewRomanPS-BoldMT" w:hAnsi="TimesNewRomanPS-BoldMT"/>
                <w:iCs/>
                <w:sz w:val="28"/>
                <w:szCs w:val="28"/>
              </w:rPr>
              <w:t>Бегойим</w:t>
            </w:r>
            <w:proofErr w:type="spellEnd"/>
          </w:p>
        </w:tc>
        <w:tc>
          <w:tcPr>
            <w:tcW w:w="283" w:type="dxa"/>
            <w:shd w:val="clear" w:color="auto" w:fill="auto"/>
          </w:tcPr>
          <w:p w14:paraId="70E8503A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14:paraId="1B5AAB9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13604499" w14:textId="77777777" w:rsidTr="00CC006A">
        <w:tc>
          <w:tcPr>
            <w:tcW w:w="2061" w:type="dxa"/>
            <w:shd w:val="clear" w:color="auto" w:fill="auto"/>
          </w:tcPr>
          <w:p w14:paraId="6489302C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7E09FB2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5FF4CD13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4D6C3DE0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14:paraId="4C8E8A6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  <w:bookmarkEnd w:id="1"/>
      <w:tr w:rsidR="0072125F" w:rsidRPr="00650918" w14:paraId="45674746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6F345761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236" w:type="dxa"/>
            <w:shd w:val="clear" w:color="auto" w:fill="auto"/>
          </w:tcPr>
          <w:p w14:paraId="46090E1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46F3B56" w14:textId="07E7C795" w:rsidR="0072125F" w:rsidRPr="00650918" w:rsidRDefault="000E4C74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>
              <w:rPr>
                <w:rFonts w:ascii="TimesNewRomanPS-BoldMT" w:hAnsi="TimesNewRomanPS-BoldMT"/>
                <w:color w:val="000000"/>
                <w:sz w:val="28"/>
                <w:szCs w:val="28"/>
              </w:rPr>
              <w:t>ВБИо-302</w:t>
            </w:r>
            <w:r w:rsidR="008F19F8" w:rsidRPr="008F19F8">
              <w:rPr>
                <w:rFonts w:ascii="TimesNewRomanPS-BoldMT" w:hAnsi="TimesNewRomanPS-BoldMT"/>
                <w:color w:val="000000"/>
                <w:sz w:val="28"/>
                <w:szCs w:val="28"/>
              </w:rPr>
              <w:t>рсоб</w:t>
            </w:r>
          </w:p>
        </w:tc>
        <w:tc>
          <w:tcPr>
            <w:tcW w:w="283" w:type="dxa"/>
            <w:shd w:val="clear" w:color="auto" w:fill="auto"/>
          </w:tcPr>
          <w:p w14:paraId="1A44330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  <w:tr w:rsidR="0072125F" w:rsidRPr="00650918" w14:paraId="79BF34BC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26262232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1FFAA2D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6D46FC28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14:paraId="57447E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</w:tbl>
    <w:p w14:paraId="3756F7D9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p w14:paraId="1E6F1ADF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268"/>
        <w:gridCol w:w="284"/>
        <w:gridCol w:w="4532"/>
        <w:gridCol w:w="283"/>
        <w:gridCol w:w="1984"/>
      </w:tblGrid>
      <w:tr w:rsidR="0072125F" w:rsidRPr="00650918" w14:paraId="01304C85" w14:textId="77777777" w:rsidTr="00CC006A">
        <w:tc>
          <w:tcPr>
            <w:tcW w:w="2268" w:type="dxa"/>
            <w:shd w:val="clear" w:color="auto" w:fill="auto"/>
          </w:tcPr>
          <w:p w14:paraId="2766AB17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  <w:shd w:val="clear" w:color="auto" w:fill="auto"/>
          </w:tcPr>
          <w:p w14:paraId="28BE4F2C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  <w:shd w:val="clear" w:color="auto" w:fill="auto"/>
          </w:tcPr>
          <w:p w14:paraId="27F01F35" w14:textId="7588D915" w:rsidR="0072125F" w:rsidRPr="00650918" w:rsidRDefault="000E4C74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NewRomanPS-BoldMT" w:hAnsi="TimesNewRomanPS-BoldMT"/>
                <w:color w:val="000000"/>
                <w:sz w:val="28"/>
                <w:szCs w:val="28"/>
              </w:rPr>
              <w:t>Сибирев</w:t>
            </w:r>
            <w:proofErr w:type="spellEnd"/>
            <w:r>
              <w:rPr>
                <w:rFonts w:ascii="TimesNewRomanPS-BoldMT" w:hAnsi="TimesNewRomanPS-BoldMT"/>
                <w:color w:val="000000"/>
                <w:sz w:val="28"/>
                <w:szCs w:val="28"/>
              </w:rPr>
              <w:t xml:space="preserve"> И.</w:t>
            </w:r>
          </w:p>
        </w:tc>
        <w:tc>
          <w:tcPr>
            <w:tcW w:w="283" w:type="dxa"/>
            <w:shd w:val="clear" w:color="auto" w:fill="auto"/>
          </w:tcPr>
          <w:p w14:paraId="41E9EE0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  <w:shd w:val="clear" w:color="auto" w:fill="auto"/>
          </w:tcPr>
          <w:p w14:paraId="465D37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2B6D3742" w14:textId="77777777" w:rsidTr="00CC006A">
        <w:tc>
          <w:tcPr>
            <w:tcW w:w="2268" w:type="dxa"/>
            <w:shd w:val="clear" w:color="auto" w:fill="auto"/>
          </w:tcPr>
          <w:p w14:paraId="34F42B49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4" w:type="dxa"/>
            <w:shd w:val="clear" w:color="auto" w:fill="auto"/>
          </w:tcPr>
          <w:p w14:paraId="162D665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  <w:shd w:val="clear" w:color="auto" w:fill="auto"/>
          </w:tcPr>
          <w:p w14:paraId="66BCD0C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74A1E2A1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  <w:shd w:val="clear" w:color="auto" w:fill="auto"/>
          </w:tcPr>
          <w:p w14:paraId="0180208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</w:tbl>
    <w:p w14:paraId="17EDB2C0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14EF3194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74DB0FA" w14:textId="77777777" w:rsidR="0072125F" w:rsidRDefault="0072125F" w:rsidP="0072125F">
      <w:pPr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16"/>
          <w:szCs w:val="16"/>
        </w:rPr>
        <w:br/>
      </w:r>
    </w:p>
    <w:p w14:paraId="7AEA2126" w14:textId="7521FD66" w:rsidR="001C7F68" w:rsidRDefault="0072125F" w:rsidP="00BA41BC">
      <w:pPr>
        <w:jc w:val="center"/>
      </w:pP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>Москва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,</w:t>
      </w: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202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4</w:t>
      </w:r>
      <w:bookmarkEnd w:id="0"/>
    </w:p>
    <w:p w14:paraId="1ECB7B05" w14:textId="4CEE5AD5" w:rsidR="00591571" w:rsidRDefault="00591571" w:rsidP="002623A7">
      <w:pPr>
        <w:spacing w:after="0" w:line="360" w:lineRule="auto"/>
        <w:jc w:val="both"/>
        <w:rPr>
          <w:b/>
          <w:sz w:val="28"/>
          <w:szCs w:val="28"/>
        </w:rPr>
      </w:pPr>
      <w:r w:rsidRPr="002623A7">
        <w:rPr>
          <w:b/>
          <w:sz w:val="28"/>
          <w:szCs w:val="28"/>
        </w:rPr>
        <w:lastRenderedPageBreak/>
        <w:t xml:space="preserve">Шаги по </w:t>
      </w:r>
      <w:r w:rsidR="007E774C" w:rsidRPr="002623A7">
        <w:rPr>
          <w:b/>
          <w:sz w:val="28"/>
          <w:szCs w:val="28"/>
        </w:rPr>
        <w:t xml:space="preserve">настройке </w:t>
      </w:r>
      <w:r w:rsidR="00557DF8" w:rsidRPr="00557DF8">
        <w:rPr>
          <w:b/>
          <w:sz w:val="28"/>
          <w:szCs w:val="28"/>
        </w:rPr>
        <w:t>средств администрирования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Windows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Server</w:t>
      </w:r>
      <w:r w:rsidR="007E774C" w:rsidRPr="002623A7">
        <w:rPr>
          <w:b/>
          <w:sz w:val="28"/>
          <w:szCs w:val="28"/>
        </w:rPr>
        <w:t xml:space="preserve"> 2012</w:t>
      </w:r>
      <w:r w:rsidRPr="002623A7">
        <w:rPr>
          <w:b/>
          <w:sz w:val="28"/>
          <w:szCs w:val="28"/>
        </w:rPr>
        <w:t>:</w:t>
      </w:r>
    </w:p>
    <w:p w14:paraId="6F1F8A19" w14:textId="4EACD7F4" w:rsidR="006D220F" w:rsidRP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Добавление роли для </w:t>
      </w:r>
      <w:proofErr w:type="spellStart"/>
      <w:r w:rsidRPr="006D220F">
        <w:rPr>
          <w:sz w:val="28"/>
          <w:szCs w:val="28"/>
        </w:rPr>
        <w:t>Windows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Server</w:t>
      </w:r>
      <w:proofErr w:type="spellEnd"/>
      <w:r w:rsidRPr="006D220F">
        <w:rPr>
          <w:sz w:val="28"/>
          <w:szCs w:val="28"/>
        </w:rPr>
        <w:t xml:space="preserve"> 2012 R2</w:t>
      </w:r>
    </w:p>
    <w:p w14:paraId="7707CDA5" w14:textId="25666E89" w:rsidR="002623A7" w:rsidRPr="006A74EA" w:rsidRDefault="00557DF8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«Диспетчер сервера». Нажимаем «Добавить рол</w:t>
      </w:r>
      <w:r w:rsidR="006D220F" w:rsidRPr="006A74EA">
        <w:rPr>
          <w:sz w:val="28"/>
          <w:szCs w:val="28"/>
        </w:rPr>
        <w:t>и и компоненты»:</w:t>
      </w:r>
    </w:p>
    <w:p w14:paraId="65AB44A6" w14:textId="2113A1D6" w:rsidR="006D220F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093458ED" wp14:editId="69350B47">
            <wp:extent cx="4219575" cy="256061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5012" cy="256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FAB5" w14:textId="1ED0F43B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«Установка ролей и компонентов»:</w:t>
      </w:r>
    </w:p>
    <w:p w14:paraId="51363F65" w14:textId="3AEB410F" w:rsidR="006A74EA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6E2B9D09" wp14:editId="0A2437B7">
            <wp:extent cx="4124835" cy="15811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2071" cy="15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F8E0" w14:textId="77777777" w:rsidR="006A74EA" w:rsidRPr="006D220F" w:rsidRDefault="006A74EA" w:rsidP="00557DF8">
      <w:pPr>
        <w:spacing w:after="0" w:line="360" w:lineRule="auto"/>
        <w:jc w:val="both"/>
        <w:rPr>
          <w:sz w:val="28"/>
          <w:szCs w:val="28"/>
        </w:rPr>
      </w:pPr>
    </w:p>
    <w:p w14:paraId="04E8A407" w14:textId="66FE6F9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Выбираем роль «Удаленный доступ»</w:t>
      </w:r>
      <w:r w:rsidRPr="006A74EA">
        <w:rPr>
          <w:sz w:val="28"/>
          <w:szCs w:val="28"/>
          <w:lang w:val="en-US"/>
        </w:rPr>
        <w:t>:</w:t>
      </w:r>
    </w:p>
    <w:p w14:paraId="4A0CF61C" w14:textId="56DADDC1" w:rsidR="006A74EA" w:rsidRPr="006D220F" w:rsidRDefault="006A74EA" w:rsidP="00557DF8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257A2283" wp14:editId="76090717">
            <wp:extent cx="3983784" cy="26193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9055" cy="26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5472" w14:textId="19E746B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Выбираем службы ролей «</w:t>
      </w:r>
      <w:proofErr w:type="spellStart"/>
      <w:r w:rsidRPr="006A74EA">
        <w:rPr>
          <w:sz w:val="28"/>
          <w:szCs w:val="28"/>
        </w:rPr>
        <w:t>DirectAccess</w:t>
      </w:r>
      <w:proofErr w:type="spellEnd"/>
      <w:r w:rsidRPr="006A74EA">
        <w:rPr>
          <w:sz w:val="28"/>
          <w:szCs w:val="28"/>
        </w:rPr>
        <w:t xml:space="preserve">» и «Маршрутизация» и </w:t>
      </w:r>
      <w:proofErr w:type="spellStart"/>
      <w:r w:rsidRPr="006A74EA">
        <w:rPr>
          <w:sz w:val="28"/>
          <w:szCs w:val="28"/>
        </w:rPr>
        <w:t>установливаем</w:t>
      </w:r>
      <w:proofErr w:type="spellEnd"/>
      <w:r w:rsidRPr="006A74EA">
        <w:rPr>
          <w:sz w:val="28"/>
          <w:szCs w:val="28"/>
        </w:rPr>
        <w:t>:</w:t>
      </w:r>
    </w:p>
    <w:p w14:paraId="5891A716" w14:textId="0A38058C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22398050" wp14:editId="1D8C0F78">
            <wp:extent cx="4481013" cy="20764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2207" cy="20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30A" w14:textId="62DF8B8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Открываем «Панель управления» - «Администрирование» - консоль «Маршрутизация и удаленный доступ»:</w:t>
      </w:r>
    </w:p>
    <w:p w14:paraId="34F8A604" w14:textId="09B8D918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136D1F79" wp14:editId="6947D59D">
            <wp:extent cx="4594023" cy="2476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106" cy="24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477" w14:textId="30168AE4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Щелкаем правой кнопкой мыши и в контекстном меню выбираем «Настроить и включить маршрутизацию и удаленный доступ»:</w:t>
      </w:r>
    </w:p>
    <w:p w14:paraId="6BDB1C53" w14:textId="14228896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DEB00C" wp14:editId="012FC3FF">
            <wp:extent cx="3228328" cy="27241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4742" cy="27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AA50" w14:textId="5F328490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«Особая конфигурация»:</w:t>
      </w:r>
    </w:p>
    <w:p w14:paraId="30147D21" w14:textId="502961A3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5E938DA5" wp14:editId="256277BB">
            <wp:extent cx="3225911" cy="2362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9988" cy="237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D316" w14:textId="335DF4F1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Отмечаем «Преобразование сетевых адресов» и «Маршрутизация локальной сети»:</w:t>
      </w:r>
    </w:p>
    <w:p w14:paraId="368A9BFD" w14:textId="5F5E44AB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3E7D4A95" wp14:editId="7CEE4733">
            <wp:extent cx="3209925" cy="2699013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9434" cy="27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F31" w14:textId="324EB876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Завершаем работу мастера:</w:t>
      </w:r>
    </w:p>
    <w:p w14:paraId="110767D4" w14:textId="464B7035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571C8CED" wp14:editId="13D18DC0">
            <wp:extent cx="3125133" cy="26003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125" cy="26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772" w14:textId="2B3EC61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службу:</w:t>
      </w:r>
    </w:p>
    <w:p w14:paraId="224235B3" w14:textId="11CE022C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446B559D" wp14:editId="435FF292">
            <wp:extent cx="3962400" cy="1630153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0030" cy="16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98B" w14:textId="061F0D2E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24605872" wp14:editId="1F2DD0C7">
            <wp:extent cx="3991532" cy="160995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46EB" w14:textId="02C17843" w:rsidR="00DF522B" w:rsidRDefault="00DF522B" w:rsidP="006D220F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  <w:lang w:eastAsia="ru-RU"/>
        </w:rPr>
        <w:drawing>
          <wp:inline distT="0" distB="0" distL="0" distR="0" wp14:anchorId="532F64E0" wp14:editId="349548FB">
            <wp:extent cx="3327679" cy="2352675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6408" cy="23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8171" w14:textId="77777777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</w:p>
    <w:p w14:paraId="43E3E81E" w14:textId="33218FDA" w:rsid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Установка и настройка </w:t>
      </w:r>
      <w:proofErr w:type="spellStart"/>
      <w:r w:rsidRPr="006D220F">
        <w:rPr>
          <w:sz w:val="28"/>
          <w:szCs w:val="28"/>
        </w:rPr>
        <w:t>Traffic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Inspector</w:t>
      </w:r>
      <w:proofErr w:type="spellEnd"/>
    </w:p>
    <w:p w14:paraId="29986E25" w14:textId="613DDD18" w:rsidR="006A74EA" w:rsidRPr="006A74EA" w:rsidRDefault="006A74EA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Начало установки</w:t>
      </w:r>
      <w:r w:rsidRPr="006A74EA">
        <w:rPr>
          <w:sz w:val="28"/>
          <w:szCs w:val="28"/>
          <w:lang w:val="en-US"/>
        </w:rPr>
        <w:t>:</w:t>
      </w:r>
    </w:p>
    <w:p w14:paraId="1D57BC16" w14:textId="500D049A" w:rsidR="006A74EA" w:rsidRDefault="006A74EA" w:rsidP="006A74EA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1080FD43" wp14:editId="23B33AB7">
            <wp:extent cx="4105275" cy="3214885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1413" cy="32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E881" w14:textId="1D2F8455" w:rsidR="00DF522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DF522B">
        <w:rPr>
          <w:sz w:val="28"/>
          <w:szCs w:val="28"/>
        </w:rPr>
        <w:t>Выбираем</w:t>
      </w:r>
      <w:r w:rsidR="009854A8" w:rsidRPr="00DF522B">
        <w:rPr>
          <w:sz w:val="28"/>
          <w:szCs w:val="28"/>
        </w:rPr>
        <w:t xml:space="preserve"> тип установки «Сервер»</w:t>
      </w:r>
      <w:r w:rsidRPr="00DF522B">
        <w:rPr>
          <w:sz w:val="28"/>
          <w:szCs w:val="28"/>
          <w:lang w:val="en-US"/>
        </w:rPr>
        <w:t>:</w:t>
      </w:r>
    </w:p>
    <w:p w14:paraId="42F47DAE" w14:textId="6EAF402F" w:rsidR="00DF522B" w:rsidRPr="00DF522B" w:rsidRDefault="00DF522B" w:rsidP="00DF522B">
      <w:pPr>
        <w:pStyle w:val="a5"/>
        <w:spacing w:after="0" w:line="360" w:lineRule="auto"/>
        <w:ind w:left="360"/>
        <w:jc w:val="both"/>
        <w:rPr>
          <w:sz w:val="28"/>
          <w:szCs w:val="28"/>
          <w:lang w:val="en-US"/>
        </w:rPr>
      </w:pPr>
      <w:r w:rsidRPr="00DF522B">
        <w:rPr>
          <w:noProof/>
          <w:sz w:val="28"/>
          <w:szCs w:val="28"/>
          <w:lang w:eastAsia="ru-RU"/>
        </w:rPr>
        <w:drawing>
          <wp:inline distT="0" distB="0" distL="0" distR="0" wp14:anchorId="543E437C" wp14:editId="1E0EE1B3">
            <wp:extent cx="3906382" cy="30194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6977" cy="3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4F7" w14:textId="52A75F57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установки запускаем консоль управления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:</w:t>
      </w:r>
    </w:p>
    <w:p w14:paraId="7A016D69" w14:textId="61D78253" w:rsidR="00DF522B" w:rsidRPr="00DF522B" w:rsidRDefault="00DF522B" w:rsidP="00DF522B">
      <w:pPr>
        <w:spacing w:after="0" w:line="360" w:lineRule="auto"/>
        <w:jc w:val="both"/>
        <w:rPr>
          <w:sz w:val="28"/>
          <w:szCs w:val="28"/>
        </w:rPr>
      </w:pPr>
      <w:bookmarkStart w:id="2" w:name="_GoBack"/>
      <w:r w:rsidRPr="00DF522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3AF8425" wp14:editId="61601FE3">
            <wp:extent cx="4323304" cy="266700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868" cy="26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5766E718" w14:textId="62BEA991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Запускаем «Конфигуратор»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. Выбираем вариант применения «Сервер - сетевой шлюз»:</w:t>
      </w:r>
    </w:p>
    <w:p w14:paraId="477C1CE1" w14:textId="03AD5C2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2CB566D7" wp14:editId="04B3307D">
            <wp:extent cx="4396740" cy="3967402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2365" cy="39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8B5D" w14:textId="5ABC6369" w:rsidR="00D66A8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В разделе «Службы маршрутизации» выбираем «Используется NAT от службы </w:t>
      </w:r>
      <w:proofErr w:type="spellStart"/>
      <w:r w:rsidRPr="00DF522B">
        <w:rPr>
          <w:sz w:val="28"/>
          <w:szCs w:val="28"/>
        </w:rPr>
        <w:t>Routing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and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Remote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Access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Server</w:t>
      </w:r>
      <w:proofErr w:type="spellEnd"/>
      <w:r w:rsidRPr="00DF522B">
        <w:rPr>
          <w:sz w:val="28"/>
          <w:szCs w:val="28"/>
        </w:rPr>
        <w:t xml:space="preserve"> (RRAS)»:</w:t>
      </w:r>
    </w:p>
    <w:p w14:paraId="083E88CB" w14:textId="2C386C99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AAF94F" wp14:editId="5674F144">
            <wp:extent cx="4168140" cy="3752082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64" cy="37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81A6" w14:textId="09C7FB2B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Отключаем «</w:t>
      </w:r>
      <w:proofErr w:type="spellStart"/>
      <w:r w:rsidRPr="00DF522B">
        <w:rPr>
          <w:sz w:val="28"/>
          <w:szCs w:val="28"/>
        </w:rPr>
        <w:t>Windows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Firewall</w:t>
      </w:r>
      <w:proofErr w:type="spellEnd"/>
      <w:r w:rsidRPr="00DF522B">
        <w:rPr>
          <w:sz w:val="28"/>
          <w:szCs w:val="28"/>
        </w:rPr>
        <w:t>»:</w:t>
      </w:r>
    </w:p>
    <w:p w14:paraId="57FB60E9" w14:textId="4E32E06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10D82CFC" wp14:editId="5901BAFC">
            <wp:extent cx="4351020" cy="395547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5356" cy="39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218" w14:textId="7AA07C69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При завершении работы мастера «Настройка конфигурации» выбираем «Продолжить настройку»:</w:t>
      </w:r>
    </w:p>
    <w:p w14:paraId="79D1BA2F" w14:textId="77420AD7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BA6D4C4" wp14:editId="6AE1740D">
            <wp:extent cx="4378925" cy="4000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5483" cy="40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237" w14:textId="70FB59FF" w:rsidR="00DF522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В мастере «Настройка служб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» выбираем необходимые настройки и используемые службы:</w:t>
      </w:r>
    </w:p>
    <w:p w14:paraId="75B87582" w14:textId="768A5D3F" w:rsid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68FBC504" wp14:editId="783E3E02">
            <wp:extent cx="4561289" cy="41300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41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4016" w14:textId="25022DF0" w:rsidR="00287FF6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FA90982" wp14:editId="1DE518A3">
            <wp:extent cx="4511040" cy="4017897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4244" cy="40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2C60" w14:textId="2ACBFB1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сетевой интерфейс внутренней сети:</w:t>
      </w:r>
    </w:p>
    <w:p w14:paraId="6E6C4C96" w14:textId="3839E3E4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1FE87EF7" wp14:editId="1653AD31">
            <wp:extent cx="4735845" cy="436626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970" cy="43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051C" w14:textId="64B94D3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публичные сети:</w:t>
      </w:r>
    </w:p>
    <w:p w14:paraId="33D3FAB7" w14:textId="6201642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A6C4B63" wp14:editId="70ABE620">
            <wp:extent cx="4411980" cy="4015218"/>
            <wp:effectExtent l="0" t="0" r="762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3626" cy="40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4A61" w14:textId="2E7B12BD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сетевой интерфейс внешней сети:</w:t>
      </w:r>
    </w:p>
    <w:p w14:paraId="428AA92A" w14:textId="2761154B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527AA9EC" wp14:editId="1F2D9561">
            <wp:extent cx="4400374" cy="4145280"/>
            <wp:effectExtent l="0" t="0" r="63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6378" cy="41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CABD" w14:textId="2AF70B9F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«Нормальный» режим использования, жмем «Далее»:</w:t>
      </w:r>
    </w:p>
    <w:p w14:paraId="6285905A" w14:textId="36210AE5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CABD4D3" wp14:editId="68640E14">
            <wp:extent cx="4472940" cy="410354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9570" cy="41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AB6A" w14:textId="4724288E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Применение установленной нами конфигурации:</w:t>
      </w:r>
    </w:p>
    <w:p w14:paraId="5134B3B0" w14:textId="7B38F7BE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5385234B" wp14:editId="3E4ECB86">
            <wp:extent cx="4823460" cy="4337706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7775" cy="434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39C0" w14:textId="06F0315B" w:rsidR="006A423F" w:rsidRDefault="00DF522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После конфигурирования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 xml:space="preserve"> в консоли у нас отобразятся интерфейсы внутренней и внешней сетей:</w:t>
      </w:r>
    </w:p>
    <w:p w14:paraId="3824CDB8" w14:textId="2A7F4BA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2AFBCCD2" wp14:editId="1D806A3B">
            <wp:extent cx="5940425" cy="36353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22B" w:rsidRPr="00DF522B" w:rsidSect="002623A7">
      <w:head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0EECAF" w14:textId="77777777" w:rsidR="00AC13F4" w:rsidRDefault="00AC13F4" w:rsidP="008F19F8">
      <w:pPr>
        <w:spacing w:after="0" w:line="240" w:lineRule="auto"/>
      </w:pPr>
      <w:r>
        <w:separator/>
      </w:r>
    </w:p>
  </w:endnote>
  <w:endnote w:type="continuationSeparator" w:id="0">
    <w:p w14:paraId="2B2E488C" w14:textId="77777777" w:rsidR="00AC13F4" w:rsidRDefault="00AC13F4" w:rsidP="008F1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A072B2" w14:textId="77777777" w:rsidR="00AC13F4" w:rsidRDefault="00AC13F4" w:rsidP="008F19F8">
      <w:pPr>
        <w:spacing w:after="0" w:line="240" w:lineRule="auto"/>
      </w:pPr>
      <w:r>
        <w:separator/>
      </w:r>
    </w:p>
  </w:footnote>
  <w:footnote w:type="continuationSeparator" w:id="0">
    <w:p w14:paraId="4EE23244" w14:textId="77777777" w:rsidR="00AC13F4" w:rsidRDefault="00AC13F4" w:rsidP="008F19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5220363"/>
      <w:docPartObj>
        <w:docPartGallery w:val="Page Numbers (Top of Page)"/>
        <w:docPartUnique/>
      </w:docPartObj>
    </w:sdtPr>
    <w:sdtEndPr/>
    <w:sdtContent>
      <w:p w14:paraId="09DE56C5" w14:textId="1FACF50F" w:rsidR="008F19F8" w:rsidRDefault="008F19F8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4C74">
          <w:rPr>
            <w:noProof/>
          </w:rPr>
          <w:t>13</w:t>
        </w:r>
        <w:r>
          <w:fldChar w:fldCharType="end"/>
        </w:r>
      </w:p>
    </w:sdtContent>
  </w:sdt>
  <w:p w14:paraId="7E5D05AC" w14:textId="77777777" w:rsidR="008F19F8" w:rsidRDefault="008F19F8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9068E"/>
    <w:multiLevelType w:val="hybridMultilevel"/>
    <w:tmpl w:val="97D8A3CC"/>
    <w:lvl w:ilvl="0" w:tplc="0419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" w15:restartNumberingAfterBreak="0">
    <w:nsid w:val="062B43E2"/>
    <w:multiLevelType w:val="hybridMultilevel"/>
    <w:tmpl w:val="04F46D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4C0532"/>
    <w:multiLevelType w:val="hybridMultilevel"/>
    <w:tmpl w:val="F898675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C4D0A9F"/>
    <w:multiLevelType w:val="hybridMultilevel"/>
    <w:tmpl w:val="A7F63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C36C4"/>
    <w:multiLevelType w:val="hybridMultilevel"/>
    <w:tmpl w:val="6794EF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24356A1"/>
    <w:multiLevelType w:val="hybridMultilevel"/>
    <w:tmpl w:val="64C6872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0F3F72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622DFB"/>
    <w:multiLevelType w:val="hybridMultilevel"/>
    <w:tmpl w:val="67D49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CC78AA"/>
    <w:multiLevelType w:val="hybridMultilevel"/>
    <w:tmpl w:val="AF6086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D1601"/>
    <w:multiLevelType w:val="multilevel"/>
    <w:tmpl w:val="DA8A624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10" w15:restartNumberingAfterBreak="0">
    <w:nsid w:val="30502336"/>
    <w:multiLevelType w:val="hybridMultilevel"/>
    <w:tmpl w:val="17883D3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E50A0F"/>
    <w:multiLevelType w:val="hybridMultilevel"/>
    <w:tmpl w:val="16F4F6A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5DB4AFF"/>
    <w:multiLevelType w:val="hybridMultilevel"/>
    <w:tmpl w:val="BA82962C"/>
    <w:lvl w:ilvl="0" w:tplc="04190009">
      <w:start w:val="1"/>
      <w:numFmt w:val="bullet"/>
      <w:lvlText w:val=""/>
      <w:lvlJc w:val="left"/>
      <w:pPr>
        <w:ind w:left="121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3A127809"/>
    <w:multiLevelType w:val="hybridMultilevel"/>
    <w:tmpl w:val="7B20E0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F6359D"/>
    <w:multiLevelType w:val="hybridMultilevel"/>
    <w:tmpl w:val="F4AABD9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5A312C"/>
    <w:multiLevelType w:val="hybridMultilevel"/>
    <w:tmpl w:val="7554B4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173170D"/>
    <w:multiLevelType w:val="hybridMultilevel"/>
    <w:tmpl w:val="DF7C35AE"/>
    <w:lvl w:ilvl="0" w:tplc="C7628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B45074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688031B"/>
    <w:multiLevelType w:val="hybridMultilevel"/>
    <w:tmpl w:val="ADCC10E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C77AF"/>
    <w:multiLevelType w:val="hybridMultilevel"/>
    <w:tmpl w:val="AB28925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894FB4"/>
    <w:multiLevelType w:val="hybridMultilevel"/>
    <w:tmpl w:val="D1C0684C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A83901"/>
    <w:multiLevelType w:val="hybridMultilevel"/>
    <w:tmpl w:val="3B4A12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AB5B78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E1B2AE6"/>
    <w:multiLevelType w:val="hybridMultilevel"/>
    <w:tmpl w:val="E640D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723097"/>
    <w:multiLevelType w:val="hybridMultilevel"/>
    <w:tmpl w:val="B7F00268"/>
    <w:lvl w:ilvl="0" w:tplc="0B143944">
      <w:start w:val="1"/>
      <w:numFmt w:val="bullet"/>
      <w:pStyle w:val="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DD453BD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E76108"/>
    <w:multiLevelType w:val="hybridMultilevel"/>
    <w:tmpl w:val="D6285952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B0031B7"/>
    <w:multiLevelType w:val="hybridMultilevel"/>
    <w:tmpl w:val="D3AE41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6D356AB7"/>
    <w:multiLevelType w:val="hybridMultilevel"/>
    <w:tmpl w:val="6CF8EF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4F4651"/>
    <w:multiLevelType w:val="hybridMultilevel"/>
    <w:tmpl w:val="C5306472"/>
    <w:lvl w:ilvl="0" w:tplc="041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E1B1D2E"/>
    <w:multiLevelType w:val="hybridMultilevel"/>
    <w:tmpl w:val="3F6EBCD4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EE43522"/>
    <w:multiLevelType w:val="hybridMultilevel"/>
    <w:tmpl w:val="302C644E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4"/>
  </w:num>
  <w:num w:numId="3">
    <w:abstractNumId w:val="24"/>
  </w:num>
  <w:num w:numId="4">
    <w:abstractNumId w:val="9"/>
  </w:num>
  <w:num w:numId="5">
    <w:abstractNumId w:val="14"/>
  </w:num>
  <w:num w:numId="6">
    <w:abstractNumId w:val="31"/>
  </w:num>
  <w:num w:numId="7">
    <w:abstractNumId w:val="3"/>
  </w:num>
  <w:num w:numId="8">
    <w:abstractNumId w:val="21"/>
  </w:num>
  <w:num w:numId="9">
    <w:abstractNumId w:val="7"/>
  </w:num>
  <w:num w:numId="10">
    <w:abstractNumId w:val="2"/>
  </w:num>
  <w:num w:numId="11">
    <w:abstractNumId w:val="13"/>
  </w:num>
  <w:num w:numId="12">
    <w:abstractNumId w:val="11"/>
  </w:num>
  <w:num w:numId="13">
    <w:abstractNumId w:val="1"/>
  </w:num>
  <w:num w:numId="14">
    <w:abstractNumId w:val="19"/>
  </w:num>
  <w:num w:numId="15">
    <w:abstractNumId w:val="5"/>
  </w:num>
  <w:num w:numId="16">
    <w:abstractNumId w:val="29"/>
  </w:num>
  <w:num w:numId="17">
    <w:abstractNumId w:val="22"/>
  </w:num>
  <w:num w:numId="18">
    <w:abstractNumId w:val="17"/>
  </w:num>
  <w:num w:numId="19">
    <w:abstractNumId w:val="20"/>
  </w:num>
  <w:num w:numId="20">
    <w:abstractNumId w:val="0"/>
  </w:num>
  <w:num w:numId="21">
    <w:abstractNumId w:val="28"/>
  </w:num>
  <w:num w:numId="22">
    <w:abstractNumId w:val="8"/>
  </w:num>
  <w:num w:numId="23">
    <w:abstractNumId w:val="26"/>
  </w:num>
  <w:num w:numId="24">
    <w:abstractNumId w:val="4"/>
  </w:num>
  <w:num w:numId="25">
    <w:abstractNumId w:val="6"/>
  </w:num>
  <w:num w:numId="26">
    <w:abstractNumId w:val="25"/>
  </w:num>
  <w:num w:numId="27">
    <w:abstractNumId w:val="27"/>
  </w:num>
  <w:num w:numId="28">
    <w:abstractNumId w:val="18"/>
  </w:num>
  <w:num w:numId="29">
    <w:abstractNumId w:val="12"/>
  </w:num>
  <w:num w:numId="30">
    <w:abstractNumId w:val="30"/>
  </w:num>
  <w:num w:numId="31">
    <w:abstractNumId w:val="10"/>
  </w:num>
  <w:num w:numId="32">
    <w:abstractNumId w:val="15"/>
  </w:num>
  <w:num w:numId="3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0609"/>
    <w:rsid w:val="00013F93"/>
    <w:rsid w:val="00023127"/>
    <w:rsid w:val="00040CF0"/>
    <w:rsid w:val="000E4C74"/>
    <w:rsid w:val="001152C1"/>
    <w:rsid w:val="00142F0B"/>
    <w:rsid w:val="00146B60"/>
    <w:rsid w:val="00182A1C"/>
    <w:rsid w:val="001A505A"/>
    <w:rsid w:val="001B1FA7"/>
    <w:rsid w:val="001C7F68"/>
    <w:rsid w:val="001D48FE"/>
    <w:rsid w:val="001E3F72"/>
    <w:rsid w:val="00202A31"/>
    <w:rsid w:val="00251BC0"/>
    <w:rsid w:val="002623A7"/>
    <w:rsid w:val="00287FF6"/>
    <w:rsid w:val="002F0609"/>
    <w:rsid w:val="00344DE3"/>
    <w:rsid w:val="0034695C"/>
    <w:rsid w:val="0035127D"/>
    <w:rsid w:val="00374983"/>
    <w:rsid w:val="003E609B"/>
    <w:rsid w:val="003F7024"/>
    <w:rsid w:val="00407CBC"/>
    <w:rsid w:val="0043494B"/>
    <w:rsid w:val="00440FCF"/>
    <w:rsid w:val="004E5881"/>
    <w:rsid w:val="00530DB2"/>
    <w:rsid w:val="00557DF8"/>
    <w:rsid w:val="00591571"/>
    <w:rsid w:val="00596167"/>
    <w:rsid w:val="005D659C"/>
    <w:rsid w:val="0064344A"/>
    <w:rsid w:val="00647864"/>
    <w:rsid w:val="00652BD3"/>
    <w:rsid w:val="006757D9"/>
    <w:rsid w:val="006A423F"/>
    <w:rsid w:val="006A74EA"/>
    <w:rsid w:val="006B4024"/>
    <w:rsid w:val="006C76F0"/>
    <w:rsid w:val="006D220F"/>
    <w:rsid w:val="006D60FA"/>
    <w:rsid w:val="0072125F"/>
    <w:rsid w:val="00732883"/>
    <w:rsid w:val="00742C9E"/>
    <w:rsid w:val="0074393F"/>
    <w:rsid w:val="00744F35"/>
    <w:rsid w:val="00747520"/>
    <w:rsid w:val="007750ED"/>
    <w:rsid w:val="007E774C"/>
    <w:rsid w:val="00841484"/>
    <w:rsid w:val="00897A0D"/>
    <w:rsid w:val="008F19F8"/>
    <w:rsid w:val="009146FF"/>
    <w:rsid w:val="009854A8"/>
    <w:rsid w:val="009A08BA"/>
    <w:rsid w:val="009B0AE1"/>
    <w:rsid w:val="009C7B3A"/>
    <w:rsid w:val="00A51D63"/>
    <w:rsid w:val="00AC13F4"/>
    <w:rsid w:val="00AE7C42"/>
    <w:rsid w:val="00BA41BC"/>
    <w:rsid w:val="00C679C3"/>
    <w:rsid w:val="00D028B3"/>
    <w:rsid w:val="00D66A8B"/>
    <w:rsid w:val="00DD1C3B"/>
    <w:rsid w:val="00DE7C76"/>
    <w:rsid w:val="00DF522B"/>
    <w:rsid w:val="00E23B65"/>
    <w:rsid w:val="00E360FE"/>
    <w:rsid w:val="00E40CFF"/>
    <w:rsid w:val="00E643CF"/>
    <w:rsid w:val="00EC330F"/>
    <w:rsid w:val="00ED3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802725"/>
  <w15:chartTrackingRefBased/>
  <w15:docId w15:val="{3D24DA5E-184D-4518-8C9F-D0DF0BEF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E3F72"/>
  </w:style>
  <w:style w:type="paragraph" w:styleId="1">
    <w:name w:val="heading 1"/>
    <w:basedOn w:val="a0"/>
    <w:next w:val="a0"/>
    <w:link w:val="10"/>
    <w:uiPriority w:val="9"/>
    <w:qFormat/>
    <w:rsid w:val="00530DB2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3512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E360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Подпись рисунков"/>
    <w:basedOn w:val="a5"/>
    <w:qFormat/>
    <w:rsid w:val="009A08BA"/>
    <w:pPr>
      <w:spacing w:line="276" w:lineRule="auto"/>
      <w:ind w:left="0"/>
      <w:jc w:val="center"/>
    </w:pPr>
    <w:rPr>
      <w:sz w:val="20"/>
    </w:rPr>
  </w:style>
  <w:style w:type="paragraph" w:styleId="a5">
    <w:name w:val="List Paragraph"/>
    <w:basedOn w:val="a0"/>
    <w:uiPriority w:val="34"/>
    <w:qFormat/>
    <w:rsid w:val="00EC330F"/>
    <w:pPr>
      <w:ind w:left="720"/>
      <w:contextualSpacing/>
    </w:pPr>
  </w:style>
  <w:style w:type="paragraph" w:customStyle="1" w:styleId="a6">
    <w:name w:val="подпись рисунка"/>
    <w:basedOn w:val="a7"/>
    <w:qFormat/>
    <w:rsid w:val="001D48FE"/>
    <w:pPr>
      <w:jc w:val="center"/>
    </w:pPr>
    <w:rPr>
      <w:i w:val="0"/>
      <w:color w:val="auto"/>
      <w:sz w:val="20"/>
      <w:szCs w:val="22"/>
    </w:rPr>
  </w:style>
  <w:style w:type="paragraph" w:customStyle="1" w:styleId="a8">
    <w:name w:val="подпись рисунков"/>
    <w:basedOn w:val="a7"/>
    <w:qFormat/>
    <w:rsid w:val="009A08BA"/>
    <w:pPr>
      <w:jc w:val="center"/>
    </w:pPr>
    <w:rPr>
      <w:i w:val="0"/>
      <w:color w:val="auto"/>
      <w:sz w:val="24"/>
    </w:rPr>
  </w:style>
  <w:style w:type="paragraph" w:styleId="a7">
    <w:name w:val="caption"/>
    <w:basedOn w:val="a0"/>
    <w:next w:val="a0"/>
    <w:uiPriority w:val="35"/>
    <w:unhideWhenUsed/>
    <w:qFormat/>
    <w:rsid w:val="009A08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9">
    <w:name w:val="вфвфв"/>
    <w:basedOn w:val="a5"/>
    <w:link w:val="aa"/>
    <w:qFormat/>
    <w:rsid w:val="004E5881"/>
    <w:pPr>
      <w:spacing w:line="360" w:lineRule="auto"/>
      <w:ind w:left="0"/>
      <w:jc w:val="center"/>
    </w:pPr>
    <w:rPr>
      <w:rFonts w:ascii="Broadway" w:hAnsi="Broadway"/>
      <w:b/>
      <w:i/>
      <w:color w:val="7030A0"/>
      <w:sz w:val="36"/>
      <w:u w:val="single"/>
    </w:rPr>
  </w:style>
  <w:style w:type="character" w:customStyle="1" w:styleId="aa">
    <w:name w:val="вфвфв Знак"/>
    <w:basedOn w:val="a1"/>
    <w:link w:val="a9"/>
    <w:rsid w:val="004E5881"/>
    <w:rPr>
      <w:rFonts w:ascii="Broadway" w:hAnsi="Broadway" w:cs="Times New Roman"/>
      <w:b/>
      <w:i/>
      <w:color w:val="7030A0"/>
      <w:sz w:val="36"/>
      <w:u w:val="single"/>
    </w:rPr>
  </w:style>
  <w:style w:type="paragraph" w:customStyle="1" w:styleId="a">
    <w:name w:val="подпись"/>
    <w:basedOn w:val="a5"/>
    <w:qFormat/>
    <w:rsid w:val="00841484"/>
    <w:pPr>
      <w:numPr>
        <w:numId w:val="3"/>
      </w:numPr>
      <w:spacing w:before="360" w:after="520" w:line="360" w:lineRule="auto"/>
      <w:jc w:val="center"/>
    </w:pPr>
    <w:rPr>
      <w:rFonts w:ascii="Showcard Gothic" w:hAnsi="Showcard Gothic"/>
      <w:b/>
      <w:color w:val="00B050"/>
      <w:sz w:val="40"/>
    </w:rPr>
  </w:style>
  <w:style w:type="paragraph" w:customStyle="1" w:styleId="ab">
    <w:name w:val="подпись рис"/>
    <w:basedOn w:val="a7"/>
    <w:qFormat/>
    <w:rsid w:val="00DD1C3B"/>
    <w:pPr>
      <w:jc w:val="center"/>
    </w:pPr>
    <w:rPr>
      <w:rFonts w:cstheme="minorBidi"/>
      <w:i w:val="0"/>
      <w:color w:val="auto"/>
      <w:sz w:val="24"/>
    </w:rPr>
  </w:style>
  <w:style w:type="character" w:customStyle="1" w:styleId="10">
    <w:name w:val="Заголовок 1 Знак"/>
    <w:basedOn w:val="a1"/>
    <w:link w:val="1"/>
    <w:uiPriority w:val="9"/>
    <w:rsid w:val="00530DB2"/>
    <w:rPr>
      <w:rFonts w:eastAsiaTheme="majorEastAsia" w:cstheme="majorBidi"/>
      <w:sz w:val="32"/>
      <w:szCs w:val="32"/>
    </w:rPr>
  </w:style>
  <w:style w:type="paragraph" w:customStyle="1" w:styleId="11">
    <w:name w:val="Стиль1"/>
    <w:basedOn w:val="a5"/>
    <w:link w:val="12"/>
    <w:qFormat/>
    <w:rsid w:val="00407CBC"/>
    <w:pPr>
      <w:spacing w:line="360" w:lineRule="auto"/>
      <w:ind w:left="0"/>
      <w:jc w:val="right"/>
    </w:pPr>
    <w:rPr>
      <w:b/>
    </w:rPr>
  </w:style>
  <w:style w:type="character" w:customStyle="1" w:styleId="12">
    <w:name w:val="Стиль1 Знак"/>
    <w:basedOn w:val="a1"/>
    <w:link w:val="11"/>
    <w:rsid w:val="00407CBC"/>
    <w:rPr>
      <w:b/>
    </w:rPr>
  </w:style>
  <w:style w:type="table" w:styleId="ac">
    <w:name w:val="Table Grid"/>
    <w:basedOn w:val="a2"/>
    <w:uiPriority w:val="39"/>
    <w:rsid w:val="006B40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0"/>
    <w:link w:val="ae"/>
    <w:uiPriority w:val="99"/>
    <w:unhideWhenUsed/>
    <w:rsid w:val="0072125F"/>
    <w:pPr>
      <w:spacing w:after="120" w:line="240" w:lineRule="auto"/>
    </w:pPr>
    <w:rPr>
      <w:rFonts w:eastAsia="Times New Roman"/>
      <w:lang w:eastAsia="ru-RU"/>
    </w:rPr>
  </w:style>
  <w:style w:type="character" w:customStyle="1" w:styleId="ae">
    <w:name w:val="Основной текст Знак"/>
    <w:basedOn w:val="a1"/>
    <w:link w:val="ad"/>
    <w:uiPriority w:val="99"/>
    <w:rsid w:val="0072125F"/>
    <w:rPr>
      <w:rFonts w:eastAsia="Times New Roman"/>
      <w:lang w:eastAsia="ru-RU"/>
    </w:rPr>
  </w:style>
  <w:style w:type="paragraph" w:styleId="af">
    <w:name w:val="header"/>
    <w:basedOn w:val="a0"/>
    <w:link w:val="af0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8F19F8"/>
  </w:style>
  <w:style w:type="paragraph" w:styleId="af1">
    <w:name w:val="footer"/>
    <w:basedOn w:val="a0"/>
    <w:link w:val="af2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8F19F8"/>
  </w:style>
  <w:style w:type="character" w:customStyle="1" w:styleId="40">
    <w:name w:val="Заголовок 4 Знак"/>
    <w:basedOn w:val="a1"/>
    <w:link w:val="4"/>
    <w:uiPriority w:val="9"/>
    <w:semiHidden/>
    <w:rsid w:val="00E360F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1"/>
    <w:link w:val="3"/>
    <w:uiPriority w:val="9"/>
    <w:semiHidden/>
    <w:rsid w:val="0035127D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f3">
    <w:name w:val="TOC Heading"/>
    <w:basedOn w:val="1"/>
    <w:next w:val="a0"/>
    <w:uiPriority w:val="39"/>
    <w:unhideWhenUsed/>
    <w:qFormat/>
    <w:rsid w:val="001C7F68"/>
    <w:pPr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3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476A6-8E64-453D-B8B8-EBE311381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399</Words>
  <Characters>2279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Belkan</dc:creator>
  <cp:keywords/>
  <dc:description/>
  <cp:lastModifiedBy>1084boom2@stores.ru</cp:lastModifiedBy>
  <cp:revision>2</cp:revision>
  <cp:lastPrinted>2024-09-27T13:39:00Z</cp:lastPrinted>
  <dcterms:created xsi:type="dcterms:W3CDTF">2025-01-09T11:45:00Z</dcterms:created>
  <dcterms:modified xsi:type="dcterms:W3CDTF">2025-01-09T11:45:00Z</dcterms:modified>
</cp:coreProperties>
</file>